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D5CE" w14:textId="77777777" w:rsidR="00CE26AE" w:rsidRDefault="00CE26AE" w:rsidP="00CE26AE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Theme="minorHAnsi" w:hAnsiTheme="minorHAnsi" w:cstheme="minorHAnsi"/>
          <w:color w:val="222222"/>
          <w:sz w:val="45"/>
          <w:szCs w:val="45"/>
        </w:rPr>
      </w:pPr>
      <w:r w:rsidRPr="00CE26AE">
        <w:rPr>
          <w:rFonts w:asciiTheme="minorHAnsi" w:hAnsiTheme="minorHAnsi" w:cstheme="minorHAnsi"/>
          <w:color w:val="222222"/>
          <w:sz w:val="45"/>
          <w:szCs w:val="45"/>
        </w:rPr>
        <w:t xml:space="preserve">2020 Series “You Shall Receive Power” </w:t>
      </w:r>
    </w:p>
    <w:p w14:paraId="269A7102" w14:textId="77777777" w:rsidR="00CE26AE" w:rsidRDefault="00CE26AE" w:rsidP="00CE26AE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Theme="minorHAnsi" w:hAnsiTheme="minorHAnsi" w:cstheme="minorHAnsi"/>
          <w:color w:val="222222"/>
          <w:sz w:val="45"/>
          <w:szCs w:val="45"/>
        </w:rPr>
      </w:pPr>
      <w:r w:rsidRPr="00CE26AE">
        <w:rPr>
          <w:rFonts w:asciiTheme="minorHAnsi" w:hAnsiTheme="minorHAnsi" w:cstheme="minorHAnsi"/>
          <w:color w:val="222222"/>
          <w:sz w:val="45"/>
          <w:szCs w:val="45"/>
        </w:rPr>
        <w:t xml:space="preserve">July 19, </w:t>
      </w:r>
    </w:p>
    <w:p w14:paraId="46B72059" w14:textId="433234C1" w:rsidR="00CE26AE" w:rsidRPr="00CE26AE" w:rsidRDefault="00CE26AE" w:rsidP="00CE26AE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Theme="minorHAnsi" w:hAnsiTheme="minorHAnsi" w:cstheme="minorHAnsi"/>
          <w:color w:val="222222"/>
          <w:sz w:val="45"/>
          <w:szCs w:val="45"/>
        </w:rPr>
      </w:pPr>
      <w:r w:rsidRPr="00CE26AE">
        <w:rPr>
          <w:rFonts w:asciiTheme="minorHAnsi" w:hAnsiTheme="minorHAnsi" w:cstheme="minorHAnsi"/>
          <w:color w:val="222222"/>
          <w:sz w:val="45"/>
          <w:szCs w:val="45"/>
        </w:rPr>
        <w:t>“Fruit of the Spirit</w:t>
      </w:r>
      <w:r>
        <w:rPr>
          <w:rFonts w:asciiTheme="minorHAnsi" w:hAnsiTheme="minorHAnsi" w:cstheme="minorHAnsi"/>
          <w:color w:val="222222"/>
          <w:sz w:val="45"/>
          <w:szCs w:val="45"/>
        </w:rPr>
        <w:t xml:space="preserve"> </w:t>
      </w:r>
      <w:r w:rsidRPr="00CE26AE">
        <w:rPr>
          <w:rFonts w:asciiTheme="minorHAnsi" w:hAnsiTheme="minorHAnsi" w:cstheme="minorHAnsi"/>
          <w:color w:val="222222"/>
          <w:sz w:val="45"/>
          <w:szCs w:val="45"/>
        </w:rPr>
        <w:t xml:space="preserve">- </w:t>
      </w:r>
      <w:r>
        <w:rPr>
          <w:rFonts w:asciiTheme="minorHAnsi" w:hAnsiTheme="minorHAnsi" w:cstheme="minorHAnsi"/>
          <w:color w:val="222222"/>
          <w:sz w:val="45"/>
          <w:szCs w:val="45"/>
        </w:rPr>
        <w:t>S</w:t>
      </w:r>
      <w:r w:rsidRPr="00CE26AE">
        <w:rPr>
          <w:rFonts w:asciiTheme="minorHAnsi" w:hAnsiTheme="minorHAnsi" w:cstheme="minorHAnsi"/>
          <w:color w:val="222222"/>
          <w:sz w:val="45"/>
          <w:szCs w:val="45"/>
        </w:rPr>
        <w:t>elf</w:t>
      </w:r>
      <w:r>
        <w:rPr>
          <w:rFonts w:asciiTheme="minorHAnsi" w:hAnsiTheme="minorHAnsi" w:cstheme="minorHAnsi"/>
          <w:color w:val="222222"/>
          <w:sz w:val="45"/>
          <w:szCs w:val="45"/>
        </w:rPr>
        <w:t>-C</w:t>
      </w:r>
      <w:r w:rsidRPr="00CE26AE">
        <w:rPr>
          <w:rFonts w:asciiTheme="minorHAnsi" w:hAnsiTheme="minorHAnsi" w:cstheme="minorHAnsi"/>
          <w:color w:val="222222"/>
          <w:sz w:val="45"/>
          <w:szCs w:val="45"/>
        </w:rPr>
        <w:t>ontrol</w:t>
      </w:r>
      <w:r w:rsidRPr="00CE26AE">
        <w:rPr>
          <w:rFonts w:asciiTheme="minorHAnsi" w:hAnsiTheme="minorHAnsi" w:cstheme="minorHAnsi"/>
          <w:b/>
          <w:bCs/>
          <w:color w:val="222222"/>
          <w:sz w:val="45"/>
          <w:szCs w:val="45"/>
        </w:rPr>
        <w:t>”</w:t>
      </w:r>
    </w:p>
    <w:p w14:paraId="7A60D317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color w:val="222222"/>
        </w:rPr>
        <w:t>Galatians 5; Romans 12</w:t>
      </w:r>
    </w:p>
    <w:p w14:paraId="6F8F149C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296A0FC6" w14:textId="7DF015E8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proofErr w:type="spellStart"/>
      <w:r w:rsidRPr="00CE26AE">
        <w:rPr>
          <w:rFonts w:asciiTheme="minorHAnsi" w:hAnsiTheme="minorHAnsi" w:cstheme="minorHAnsi"/>
          <w:color w:val="222222"/>
        </w:rPr>
        <w:t>Self control</w:t>
      </w:r>
      <w:proofErr w:type="spellEnd"/>
      <w:r w:rsidRPr="00CE26AE">
        <w:rPr>
          <w:rFonts w:asciiTheme="minorHAnsi" w:hAnsiTheme="minorHAnsi" w:cstheme="minorHAnsi"/>
          <w:color w:val="222222"/>
        </w:rPr>
        <w:t xml:space="preserve"> is power.</w:t>
      </w:r>
    </w:p>
    <w:p w14:paraId="26428368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60B7E38D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color w:val="222222"/>
        </w:rPr>
        <w:t>“Like a city whose walls are broken through is a person who lacks self-control.”</w:t>
      </w:r>
    </w:p>
    <w:p w14:paraId="09A18FF6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bdo w:val="ltr">
        <w:bdo w:val="ltr">
          <w:r w:rsidRPr="00CE26AE">
            <w:rPr>
              <w:rFonts w:asciiTheme="minorHAnsi" w:hAnsiTheme="minorHAnsi" w:cstheme="minorHAnsi"/>
              <w:color w:val="222222"/>
            </w:rPr>
            <w:t>Proverbs</w:t>
          </w:r>
          <w:r w:rsidRPr="00CE26AE">
            <w:rPr>
              <w:rFonts w:asciiTheme="minorHAnsi" w:hAnsiTheme="minorHAnsi" w:cstheme="minorHAnsi"/>
              <w:color w:val="222222"/>
            </w:rPr>
            <w:t xml:space="preserve">‬ </w:t>
          </w:r>
          <w:bdo w:val="ltr">
            <w:r w:rsidRPr="00CE26AE">
              <w:rPr>
                <w:rFonts w:asciiTheme="minorHAnsi" w:hAnsiTheme="minorHAnsi" w:cstheme="minorHAnsi"/>
                <w:color w:val="222222"/>
              </w:rPr>
              <w:t>25:28</w:t>
            </w:r>
            <w:r w:rsidRPr="00CE26AE">
              <w:rPr>
                <w:rFonts w:asciiTheme="minorHAnsi" w:hAnsiTheme="minorHAnsi" w:cstheme="minorHAnsi"/>
                <w:color w:val="222222"/>
              </w:rPr>
              <w:t xml:space="preserve">‬ </w:t>
            </w:r>
            <w:bdo w:val="ltr"/>
          </w:bdo>
        </w:bdo>
      </w:bdo>
    </w:p>
    <w:p w14:paraId="3D1EF689" w14:textId="77777777" w:rsid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</w:p>
    <w:p w14:paraId="0E91F6D2" w14:textId="6325D310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b/>
          <w:bCs/>
          <w:color w:val="222222"/>
        </w:rPr>
        <w:t>... power over actions</w:t>
      </w:r>
    </w:p>
    <w:p w14:paraId="20EBA970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0BCFFD0A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color w:val="222222"/>
        </w:rPr>
        <w:t>“Better a patient person than a warrior, one with self-control than one who takes a city.”</w:t>
      </w:r>
    </w:p>
    <w:p w14:paraId="452B29D2" w14:textId="7E856CD3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bdo w:val="ltr">
        <w:bdo w:val="ltr">
          <w:r w:rsidRPr="00CE26AE">
            <w:rPr>
              <w:rFonts w:asciiTheme="minorHAnsi" w:hAnsiTheme="minorHAnsi" w:cstheme="minorHAnsi"/>
              <w:color w:val="222222"/>
            </w:rPr>
            <w:t>Proverbs</w:t>
          </w:r>
          <w:r w:rsidRPr="00CE26AE">
            <w:rPr>
              <w:rFonts w:asciiTheme="minorHAnsi" w:hAnsiTheme="minorHAnsi" w:cstheme="minorHAnsi"/>
              <w:color w:val="222222"/>
            </w:rPr>
            <w:t xml:space="preserve">‬ </w:t>
          </w:r>
          <w:bdo w:val="ltr">
            <w:r w:rsidRPr="00CE26AE">
              <w:rPr>
                <w:rFonts w:asciiTheme="minorHAnsi" w:hAnsiTheme="minorHAnsi" w:cstheme="minorHAnsi"/>
                <w:color w:val="222222"/>
              </w:rPr>
              <w:t>16:32</w:t>
            </w:r>
            <w:r w:rsidRPr="00CE26AE">
              <w:rPr>
                <w:rFonts w:asciiTheme="minorHAnsi" w:hAnsiTheme="minorHAnsi" w:cstheme="minorHAnsi"/>
                <w:color w:val="222222"/>
              </w:rPr>
              <w:t>‬</w:t>
            </w:r>
          </w:bdo>
        </w:bdo>
      </w:bdo>
    </w:p>
    <w:p w14:paraId="349BFD41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5F4F7A15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b/>
          <w:bCs/>
          <w:color w:val="222222"/>
        </w:rPr>
        <w:t>... power over thoughts</w:t>
      </w:r>
    </w:p>
    <w:p w14:paraId="4F49A1D1" w14:textId="77777777" w:rsid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62035709" w14:textId="67E4CAEC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color w:val="222222"/>
        </w:rPr>
        <w:t>“For as he thinks in his heart, so is he.”</w:t>
      </w:r>
    </w:p>
    <w:p w14:paraId="352ED959" w14:textId="5FACCB1E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bdo w:val="ltr">
        <w:bdo w:val="ltr">
          <w:r w:rsidRPr="00CE26AE">
            <w:rPr>
              <w:rFonts w:asciiTheme="minorHAnsi" w:hAnsiTheme="minorHAnsi" w:cstheme="minorHAnsi"/>
              <w:color w:val="222222"/>
            </w:rPr>
            <w:t>Proverbs</w:t>
          </w:r>
          <w:r w:rsidRPr="00CE26AE">
            <w:rPr>
              <w:rFonts w:asciiTheme="minorHAnsi" w:hAnsiTheme="minorHAnsi" w:cstheme="minorHAnsi"/>
              <w:color w:val="222222"/>
            </w:rPr>
            <w:t xml:space="preserve">‬ </w:t>
          </w:r>
          <w:bdo w:val="ltr">
            <w:r w:rsidRPr="00CE26AE">
              <w:rPr>
                <w:rFonts w:asciiTheme="minorHAnsi" w:hAnsiTheme="minorHAnsi" w:cstheme="minorHAnsi"/>
                <w:color w:val="222222"/>
              </w:rPr>
              <w:t>23:7</w:t>
            </w:r>
            <w:r w:rsidRPr="00CE26AE">
              <w:rPr>
                <w:rFonts w:asciiTheme="minorHAnsi" w:hAnsiTheme="minorHAnsi" w:cstheme="minorHAnsi"/>
                <w:color w:val="222222"/>
              </w:rPr>
              <w:t>‬</w:t>
            </w:r>
          </w:bdo>
        </w:bdo>
      </w:bdo>
    </w:p>
    <w:p w14:paraId="42EE2844" w14:textId="77777777" w:rsid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</w:p>
    <w:p w14:paraId="10E82091" w14:textId="56D19FD9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b/>
          <w:bCs/>
          <w:color w:val="222222"/>
        </w:rPr>
        <w:t>Role of discipline from without...</w:t>
      </w:r>
    </w:p>
    <w:p w14:paraId="67908025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2D910C2B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color w:val="222222"/>
        </w:rPr>
        <w:t xml:space="preserve">“No discipline seems pleasant at the time, but painful. </w:t>
      </w:r>
      <w:proofErr w:type="gramStart"/>
      <w:r w:rsidRPr="00CE26AE">
        <w:rPr>
          <w:rFonts w:asciiTheme="minorHAnsi" w:hAnsiTheme="minorHAnsi" w:cstheme="minorHAnsi"/>
          <w:color w:val="222222"/>
        </w:rPr>
        <w:t>Later on</w:t>
      </w:r>
      <w:proofErr w:type="gramEnd"/>
      <w:r w:rsidRPr="00CE26AE">
        <w:rPr>
          <w:rFonts w:asciiTheme="minorHAnsi" w:hAnsiTheme="minorHAnsi" w:cstheme="minorHAnsi"/>
          <w:color w:val="222222"/>
        </w:rPr>
        <w:t>, however, it produces a harvest of righteousness and peace for those who have been trained by it.”</w:t>
      </w:r>
    </w:p>
    <w:p w14:paraId="308CA9B6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bdo w:val="ltr">
        <w:bdo w:val="ltr">
          <w:r w:rsidRPr="00CE26AE">
            <w:rPr>
              <w:rFonts w:asciiTheme="minorHAnsi" w:hAnsiTheme="minorHAnsi" w:cstheme="minorHAnsi"/>
              <w:color w:val="222222"/>
            </w:rPr>
            <w:t>Hebrews</w:t>
          </w:r>
          <w:r w:rsidRPr="00CE26AE">
            <w:rPr>
              <w:rFonts w:asciiTheme="minorHAnsi" w:hAnsiTheme="minorHAnsi" w:cstheme="minorHAnsi"/>
              <w:color w:val="222222"/>
            </w:rPr>
            <w:t xml:space="preserve">‬ </w:t>
          </w:r>
          <w:bdo w:val="ltr">
            <w:r w:rsidRPr="00CE26AE">
              <w:rPr>
                <w:rFonts w:asciiTheme="minorHAnsi" w:hAnsiTheme="minorHAnsi" w:cstheme="minorHAnsi"/>
                <w:color w:val="222222"/>
              </w:rPr>
              <w:t>12:11</w:t>
            </w:r>
            <w:r w:rsidRPr="00CE26AE">
              <w:rPr>
                <w:rFonts w:asciiTheme="minorHAnsi" w:hAnsiTheme="minorHAnsi" w:cstheme="minorHAnsi"/>
                <w:color w:val="222222"/>
              </w:rPr>
              <w:t xml:space="preserve">‬ </w:t>
            </w:r>
            <w:bdo w:val="ltr"/>
          </w:bdo>
        </w:bdo>
      </w:bdo>
    </w:p>
    <w:p w14:paraId="77308F3D" w14:textId="458B89C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1CF416FE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b/>
          <w:bCs/>
          <w:color w:val="222222"/>
        </w:rPr>
        <w:t>Role of discipline from within ...</w:t>
      </w:r>
    </w:p>
    <w:p w14:paraId="02E89B30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3096382F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CE26AE">
        <w:rPr>
          <w:rFonts w:asciiTheme="minorHAnsi" w:hAnsiTheme="minorHAnsi" w:cstheme="minorHAnsi"/>
          <w:color w:val="222222"/>
        </w:rPr>
        <w:t>““If you love Me, keep My commandments.”</w:t>
      </w:r>
    </w:p>
    <w:p w14:paraId="0DF64250" w14:textId="77777777" w:rsidR="00CE26AE" w:rsidRPr="00CE26AE" w:rsidRDefault="00CE26AE" w:rsidP="00CE26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bdo w:val="ltr">
        <w:bdo w:val="ltr">
          <w:r w:rsidRPr="00CE26AE">
            <w:rPr>
              <w:rFonts w:asciiTheme="minorHAnsi" w:hAnsiTheme="minorHAnsi" w:cstheme="minorHAnsi"/>
              <w:color w:val="222222"/>
            </w:rPr>
            <w:t>John</w:t>
          </w:r>
          <w:r w:rsidRPr="00CE26AE">
            <w:rPr>
              <w:rFonts w:asciiTheme="minorHAnsi" w:hAnsiTheme="minorHAnsi" w:cstheme="minorHAnsi"/>
              <w:color w:val="222222"/>
            </w:rPr>
            <w:t xml:space="preserve">‬ </w:t>
          </w:r>
          <w:bdo w:val="ltr">
            <w:r w:rsidRPr="00CE26AE">
              <w:rPr>
                <w:rFonts w:asciiTheme="minorHAnsi" w:hAnsiTheme="minorHAnsi" w:cstheme="minorHAnsi"/>
                <w:color w:val="222222"/>
              </w:rPr>
              <w:t>14:15</w:t>
            </w:r>
            <w:r w:rsidRPr="00CE26AE">
              <w:rPr>
                <w:rFonts w:asciiTheme="minorHAnsi" w:hAnsiTheme="minorHAnsi" w:cstheme="minorHAnsi"/>
                <w:color w:val="222222"/>
              </w:rPr>
              <w:t xml:space="preserve">‬ </w:t>
            </w:r>
            <w:bdo w:val="ltr">
              <w:r w:rsidRPr="00CE26AE">
                <w:rPr>
                  <w:rFonts w:asciiTheme="minorHAnsi" w:hAnsiTheme="minorHAnsi" w:cstheme="minorHAnsi"/>
                  <w:color w:val="222222"/>
                </w:rPr>
                <w:t>NKJV</w:t>
              </w:r>
            </w:bdo>
          </w:bdo>
        </w:bdo>
      </w:bdo>
    </w:p>
    <w:sectPr w:rsidR="00CE26AE" w:rsidRPr="00CE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AE"/>
    <w:rsid w:val="004E23F8"/>
    <w:rsid w:val="00CE26AE"/>
    <w:rsid w:val="00D3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48AB"/>
  <w15:chartTrackingRefBased/>
  <w15:docId w15:val="{2FE1F7B2-B868-46EC-9C0C-B5B3B89B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Dack</dc:creator>
  <cp:keywords/>
  <dc:description/>
  <cp:lastModifiedBy>Phillips, Dack</cp:lastModifiedBy>
  <cp:revision>1</cp:revision>
  <dcterms:created xsi:type="dcterms:W3CDTF">2020-07-19T22:04:00Z</dcterms:created>
  <dcterms:modified xsi:type="dcterms:W3CDTF">2020-07-19T22:06:00Z</dcterms:modified>
</cp:coreProperties>
</file>